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9EA" w:rsidRPr="00D939EA" w:rsidRDefault="002C54C0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b/>
          <w:color w:val="auto"/>
          <w:sz w:val="28"/>
          <w:szCs w:val="28"/>
        </w:rPr>
        <w:t>Ministerstvo dopravy a</w:t>
      </w:r>
      <w:r w:rsidR="00D939EA"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49650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AD4075">
        <w:rPr>
          <w:rFonts w:ascii="Arial Narrow" w:hAnsi="Arial Narrow" w:cstheme="minorHAnsi"/>
          <w:b/>
          <w:color w:val="auto"/>
          <w:sz w:val="28"/>
          <w:szCs w:val="28"/>
        </w:rPr>
        <w:t>4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1578A7" w:rsidRPr="001578A7">
        <w:rPr>
          <w:rFonts w:ascii="Arial Narrow" w:hAnsi="Arial Narrow" w:cstheme="minorHAnsi"/>
          <w:b/>
          <w:color w:val="auto"/>
          <w:sz w:val="28"/>
          <w:szCs w:val="28"/>
        </w:rPr>
        <w:t>OPII-2016/3.1_3.2/DPMZ-11-NP</w:t>
      </w:r>
    </w:p>
    <w:p w:rsidR="00D939EA" w:rsidRPr="00B500C8" w:rsidRDefault="00EF60F4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3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578A7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8C18AF">
              <w:rPr>
                <w:rFonts w:ascii="Arial Narrow" w:hAnsi="Arial Narrow"/>
                <w:bCs/>
              </w:rPr>
              <w:t>3 - Verejná osobná doprava</w:t>
            </w:r>
          </w:p>
        </w:tc>
      </w:tr>
      <w:tr w:rsidR="001578A7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8C18AF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7ii - Vývoj a zlepšovanie ekologicky priaznivých, vrátane nízkohlukových, a nízkouhlíkových dopravných systémov vrátane vnútrozemských vodných ciest a námornej dopravy, prístavov, multimodálnych prepojení a letiskovej infraštruktúry v záujme podpory udržateľnej regionálnej a miestnej mobility</w:t>
            </w:r>
          </w:p>
        </w:tc>
      </w:tr>
      <w:tr w:rsidR="001578A7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:rsidR="001578A7" w:rsidRPr="008C18AF" w:rsidRDefault="001578A7" w:rsidP="001578A7">
            <w:pPr>
              <w:spacing w:before="120" w:after="120"/>
              <w:rPr>
                <w:rFonts w:ascii="Arial Narrow" w:hAnsi="Arial Narrow"/>
              </w:rPr>
            </w:pPr>
            <w:r w:rsidRPr="008C18AF">
              <w:rPr>
                <w:rFonts w:ascii="Arial Narrow" w:hAnsi="Arial Narrow"/>
              </w:rPr>
              <w:t>3.1 Zvýšenie atraktivity verejnej osobnej dopravy prostredníctvom modernizácie a rekonštrukcie infraštruktúry pre IDS a mestskú dráhovú dopravu</w:t>
            </w:r>
          </w:p>
          <w:p w:rsidR="001578A7" w:rsidRPr="00B500C8" w:rsidRDefault="001578A7" w:rsidP="001578A7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8C18AF">
              <w:rPr>
                <w:rFonts w:ascii="Arial Narrow" w:hAnsi="Arial Narrow"/>
              </w:rPr>
              <w:t>3.2 Zvýšenie atraktivity a prístupnosti verejnej osobnej dopravy prostredníctvom obnovy mobilných prostriedkov dráhovej MHD</w:t>
            </w:r>
          </w:p>
        </w:tc>
      </w:tr>
      <w:tr w:rsidR="001578A7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1578A7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1578A7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EC3024">
              <w:rPr>
                <w:rFonts w:ascii="Arial Narrow" w:hAnsi="Arial Narrow" w:cstheme="minorHAnsi"/>
              </w:rPr>
              <w:t>Dopravný podnik mesta Žilin</w:t>
            </w:r>
            <w:r>
              <w:rPr>
                <w:rFonts w:ascii="Arial Narrow" w:hAnsi="Arial Narrow" w:cstheme="minorHAnsi"/>
              </w:rPr>
              <w:t>y</w:t>
            </w:r>
            <w:r w:rsidRPr="00EC3024">
              <w:rPr>
                <w:rFonts w:ascii="Arial Narrow" w:hAnsi="Arial Narrow" w:cstheme="minorHAnsi"/>
              </w:rPr>
              <w:t xml:space="preserve"> s. r. o.</w:t>
            </w:r>
          </w:p>
        </w:tc>
      </w:tr>
      <w:tr w:rsidR="001578A7" w:rsidRPr="00D939EA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:rsidR="001578A7" w:rsidRPr="00B500C8" w:rsidRDefault="001578A7" w:rsidP="002819D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2819D9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:rsidR="00E553C8" w:rsidRDefault="00E553C8"/>
    <w:p w:rsidR="00D939EA" w:rsidRPr="00D939EA" w:rsidRDefault="00D939EA">
      <w:pPr>
        <w:rPr>
          <w:sz w:val="24"/>
          <w:szCs w:val="24"/>
        </w:rPr>
      </w:pPr>
    </w:p>
    <w:p w:rsidR="00D63498" w:rsidRPr="001062C7" w:rsidRDefault="00D63498" w:rsidP="00D6349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E52EE8">
        <w:rPr>
          <w:rFonts w:ascii="Arial Narrow" w:hAnsi="Arial Narrow" w:cstheme="minorHAnsi"/>
          <w:b/>
          <w:lang w:eastAsia="sk-SK"/>
        </w:rPr>
        <w:t>3.3.2017</w:t>
      </w:r>
    </w:p>
    <w:p w:rsidR="00D63498" w:rsidRPr="008D26BB" w:rsidRDefault="00D63498" w:rsidP="00D63498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1062C7">
        <w:rPr>
          <w:rFonts w:ascii="Arial Narrow" w:hAnsi="Arial Narrow" w:cstheme="minorHAnsi"/>
          <w:lang w:eastAsia="sk-SK"/>
        </w:rPr>
        <w:t>Dátum účinnosti zmeny:</w:t>
      </w:r>
      <w:r w:rsidRPr="001062C7">
        <w:rPr>
          <w:rFonts w:ascii="Arial Narrow" w:hAnsi="Arial Narrow" w:cstheme="minorHAnsi"/>
          <w:lang w:eastAsia="sk-SK"/>
        </w:rPr>
        <w:tab/>
      </w:r>
      <w:r w:rsidRPr="001062C7">
        <w:rPr>
          <w:rFonts w:ascii="Arial Narrow" w:hAnsi="Arial Narrow" w:cstheme="minorHAnsi"/>
          <w:lang w:eastAsia="sk-SK"/>
        </w:rPr>
        <w:tab/>
      </w:r>
      <w:r w:rsidR="00E52EE8">
        <w:rPr>
          <w:rFonts w:ascii="Arial Narrow" w:hAnsi="Arial Narrow" w:cstheme="minorHAnsi"/>
          <w:b/>
          <w:lang w:eastAsia="sk-SK"/>
        </w:rPr>
        <w:t>4.3.2017</w:t>
      </w:r>
      <w:bookmarkStart w:id="0" w:name="_GoBack"/>
      <w:bookmarkEnd w:id="0"/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:rsidR="00AD4075" w:rsidRPr="00B500C8" w:rsidRDefault="00AD4075" w:rsidP="00AD407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Cieľom </w:t>
      </w:r>
      <w:r>
        <w:rPr>
          <w:rFonts w:ascii="Arial Narrow" w:hAnsi="Arial Narrow" w:cstheme="minorHAnsi"/>
          <w:lang w:eastAsia="sk-SK"/>
        </w:rPr>
        <w:t>z</w:t>
      </w:r>
      <w:r w:rsidRPr="00B500C8">
        <w:rPr>
          <w:rFonts w:ascii="Arial Narrow" w:hAnsi="Arial Narrow" w:cstheme="minorHAnsi"/>
          <w:lang w:eastAsia="sk-SK"/>
        </w:rPr>
        <w:t>meny je zabezpečenie</w:t>
      </w:r>
      <w:r>
        <w:rPr>
          <w:rFonts w:ascii="Arial Narrow" w:hAnsi="Arial Narrow" w:cstheme="minorHAnsi"/>
          <w:lang w:eastAsia="sk-SK"/>
        </w:rPr>
        <w:t xml:space="preserve"> súladu s verziou č. 4 Systému riadenia EŠIF a </w:t>
      </w:r>
      <w:r w:rsidRPr="00B500C8">
        <w:rPr>
          <w:rFonts w:ascii="Arial Narrow" w:hAnsi="Arial Narrow" w:cstheme="minorHAnsi"/>
          <w:lang w:eastAsia="sk-SK"/>
        </w:rPr>
        <w:t>vykonať formálne úpravy a opravy v texte vybraných príloh</w:t>
      </w:r>
      <w:r w:rsidRPr="00A726BE">
        <w:rPr>
          <w:rFonts w:ascii="Arial Narrow" w:hAnsi="Arial Narrow" w:cstheme="minorHAnsi"/>
          <w:lang w:eastAsia="sk-SK"/>
        </w:rPr>
        <w:t xml:space="preserve"> </w:t>
      </w:r>
      <w:r w:rsidRPr="00B500C8">
        <w:rPr>
          <w:rFonts w:ascii="Arial Narrow" w:hAnsi="Arial Narrow" w:cstheme="minorHAnsi"/>
          <w:lang w:eastAsia="sk-SK"/>
        </w:rPr>
        <w:t>vyzvania.</w:t>
      </w:r>
    </w:p>
    <w:p w:rsidR="00D63498" w:rsidRPr="006044D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:rsidR="00D63498" w:rsidRPr="008D26BB" w:rsidRDefault="00D63498" w:rsidP="00D6349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:rsidR="00D63498" w:rsidRPr="00D93C4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:rsidR="002C54C0" w:rsidRDefault="002C54C0" w:rsidP="00D63498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:rsidR="00D63498" w:rsidRDefault="00D63498" w:rsidP="00D63498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="00314BBD" w:rsidRPr="00314BBD">
        <w:rPr>
          <w:rFonts w:ascii="Arial Narrow" w:hAnsi="Arial Narrow" w:cstheme="minorHAnsi"/>
          <w:sz w:val="22"/>
          <w:szCs w:val="22"/>
        </w:rPr>
        <w:t xml:space="preserve"> </w:t>
      </w:r>
      <w:r w:rsidR="00314BBD">
        <w:rPr>
          <w:rFonts w:ascii="Arial Narrow" w:hAnsi="Arial Narrow" w:cstheme="minorHAnsi"/>
          <w:sz w:val="22"/>
          <w:szCs w:val="22"/>
        </w:rPr>
        <w:t xml:space="preserve">a </w:t>
      </w:r>
      <w:r w:rsidR="00314BBD" w:rsidRPr="00044A41">
        <w:rPr>
          <w:rFonts w:ascii="Arial Narrow" w:hAnsi="Arial Narrow" w:cstheme="minorHAnsi"/>
          <w:sz w:val="22"/>
          <w:szCs w:val="22"/>
        </w:rPr>
        <w:t>doplňujúce údaje k ŽoNFP</w:t>
      </w:r>
    </w:p>
    <w:p w:rsidR="00D63498" w:rsidRPr="0050018B" w:rsidRDefault="00D63498" w:rsidP="00D63498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 Príručka pre žiadateľa OPII</w:t>
      </w:r>
    </w:p>
    <w:p w:rsidR="00D63498" w:rsidRDefault="00D63498" w:rsidP="00D63498">
      <w:pPr>
        <w:pStyle w:val="Default"/>
        <w:rPr>
          <w:b/>
          <w:bCs/>
          <w:sz w:val="23"/>
          <w:szCs w:val="23"/>
        </w:rPr>
      </w:pPr>
    </w:p>
    <w:p w:rsidR="00D63498" w:rsidRDefault="00D63498" w:rsidP="00D6349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:rsidR="002C54C0" w:rsidRDefault="002C54C0" w:rsidP="002C54C0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Vyzvanie:</w:t>
      </w:r>
    </w:p>
    <w:p w:rsidR="002C54C0" w:rsidRPr="00CB471B" w:rsidRDefault="002C54C0" w:rsidP="002C54C0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B33E4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formálne úpravy (zmena názvu ministerstva; úpravy v texte; doplnenie odkazov a pod.).</w:t>
      </w:r>
    </w:p>
    <w:p w:rsidR="00AD4075" w:rsidRDefault="00AD4075" w:rsidP="00AD4075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Pr="005B5A6E">
        <w:rPr>
          <w:rFonts w:ascii="Arial Narrow" w:hAnsi="Arial Narrow" w:cs="Arial"/>
          <w:color w:val="000000"/>
        </w:rPr>
        <w:t xml:space="preserve"> </w:t>
      </w:r>
      <w:r>
        <w:rPr>
          <w:rFonts w:ascii="Arial Narrow" w:hAnsi="Arial Narrow" w:cs="Arial"/>
          <w:color w:val="000000"/>
        </w:rPr>
        <w:t>a doplňujúce údaje k ŽoNFP</w:t>
      </w:r>
      <w:r>
        <w:rPr>
          <w:rFonts w:ascii="Arial Narrow" w:hAnsi="Arial Narrow" w:cstheme="minorHAnsi"/>
          <w:sz w:val="22"/>
          <w:szCs w:val="22"/>
        </w:rPr>
        <w:t xml:space="preserve">: </w:t>
      </w:r>
    </w:p>
    <w:p w:rsidR="00AD4075" w:rsidRDefault="00AD4075" w:rsidP="00AD407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doplnená príloha: „odborné stanovisko“ v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e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>“</w:t>
      </w:r>
      <w:r w:rsidRPr="002E2E37">
        <w:rPr>
          <w:rFonts w:ascii="Arial Narrow" w:hAnsi="Arial Narrow" w:cstheme="minorHAnsi"/>
          <w:sz w:val="22"/>
          <w:szCs w:val="22"/>
        </w:rPr>
        <w:t xml:space="preserve">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:rsidR="00AD4075" w:rsidRDefault="00AD4075" w:rsidP="00AD407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zrušené číslovanie príloh z dôvodu nesúladu s výstupom ITMS2014+,</w:t>
      </w:r>
    </w:p>
    <w:p w:rsidR="00AD4075" w:rsidRDefault="00AD4075" w:rsidP="00AD407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úprava v časti 5 </w:t>
      </w:r>
      <w:r w:rsidRPr="009A3537">
        <w:rPr>
          <w:rFonts w:ascii="Arial Narrow" w:hAnsi="Arial Narrow" w:cstheme="minorHAnsi"/>
          <w:sz w:val="22"/>
          <w:szCs w:val="22"/>
        </w:rPr>
        <w:t>Identifikácia príspevku k princípu podpory rovnosti</w:t>
      </w:r>
      <w:r>
        <w:rPr>
          <w:rFonts w:ascii="Arial Narrow" w:hAnsi="Arial Narrow" w:cstheme="minorHAnsi"/>
          <w:sz w:val="22"/>
          <w:szCs w:val="22"/>
        </w:rPr>
        <w:t xml:space="preserve"> mužov a žien a nediskriminácia z podnetu gestorov HP,</w:t>
      </w:r>
    </w:p>
    <w:p w:rsidR="00AD4075" w:rsidRDefault="00AD4075" w:rsidP="00AD407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v doplňujúcich údajoch ŽoNFP spresnenie v časti 6 Iné údaje na úrovni projektu.</w:t>
      </w:r>
    </w:p>
    <w:p w:rsidR="00AD4075" w:rsidRDefault="00AD4075" w:rsidP="00AD4075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Príloha vyzvania č. 2</w:t>
      </w:r>
      <w:r w:rsidRPr="00D93C4B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>:</w:t>
      </w:r>
    </w:p>
    <w:p w:rsidR="00AD4075" w:rsidRDefault="00AD4075" w:rsidP="00AD407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 podmienok poskytnutia príspevku č. 24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a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 xml:space="preserve">“ bola do formy overenia doplnená povinnosť predložiť prílohu: „odborné stanovisko orgánu ochrany prírody“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:rsidR="00AD4075" w:rsidRDefault="00AD4075" w:rsidP="00AD407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doplnenie postupu pre veľké projekty,</w:t>
      </w:r>
    </w:p>
    <w:p w:rsidR="00AD4075" w:rsidRPr="00256CB2" w:rsidRDefault="00AD4075" w:rsidP="00AD4075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spresnenie podmienok uvedených v PpŽ</w:t>
      </w:r>
      <w:r>
        <w:rPr>
          <w:rFonts w:ascii="Arial Narrow" w:hAnsi="Arial Narrow"/>
        </w:rPr>
        <w:t>.</w:t>
      </w:r>
    </w:p>
    <w:p w:rsidR="00AD4075" w:rsidRDefault="00AD4075" w:rsidP="00D63498">
      <w:pPr>
        <w:pStyle w:val="Default"/>
        <w:rPr>
          <w:b/>
          <w:bCs/>
          <w:caps/>
          <w:sz w:val="23"/>
          <w:szCs w:val="23"/>
        </w:rPr>
      </w:pPr>
    </w:p>
    <w:p w:rsidR="00D63498" w:rsidRPr="008D26BB" w:rsidRDefault="00D63498" w:rsidP="00D63498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:rsidR="00D63498" w:rsidRPr="008D26BB" w:rsidRDefault="00D63498" w:rsidP="00D63498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:rsidR="00D63498" w:rsidRDefault="00D63498" w:rsidP="00D63498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:rsidR="00D63498" w:rsidRPr="008D26B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>sa vzťahuje aj na žiadosti o NFP predložené pred dátumom zverejnenia tejto zmeny vyzvania</w:t>
      </w:r>
      <w:r>
        <w:rPr>
          <w:rFonts w:ascii="Arial Narrow" w:hAnsi="Arial Narrow"/>
        </w:rPr>
        <w:t>, o ktorých písomne neinformoval RO OPII žiadateľa o ukončení konania o žiadosti o NFP na RO. RO OPII umožní žiadateľovi doplniť podanú žiadosť o NFP.</w:t>
      </w:r>
    </w:p>
    <w:p w:rsidR="00496503" w:rsidRPr="00496503" w:rsidRDefault="00496503" w:rsidP="00D63498">
      <w:pPr>
        <w:pStyle w:val="Default"/>
        <w:rPr>
          <w:rFonts w:ascii="Arial Narrow" w:hAnsi="Arial Narrow" w:cstheme="minorHAnsi"/>
          <w:lang w:eastAsia="sk-SK"/>
        </w:rPr>
      </w:pPr>
    </w:p>
    <w:sectPr w:rsidR="00496503" w:rsidRPr="004965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090" w:rsidRDefault="0006309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090" w:rsidRDefault="00063090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090" w:rsidRDefault="0006309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090" w:rsidRDefault="0006309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9EA" w:rsidRDefault="00063090" w:rsidP="00017C87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7634E07A" wp14:editId="14486076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7C87" w:rsidRDefault="00017C87" w:rsidP="00017C87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090" w:rsidRDefault="0006309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140BA"/>
    <w:rsid w:val="00017C87"/>
    <w:rsid w:val="00063090"/>
    <w:rsid w:val="00086B38"/>
    <w:rsid w:val="000A3941"/>
    <w:rsid w:val="001578A7"/>
    <w:rsid w:val="00181251"/>
    <w:rsid w:val="001B693C"/>
    <w:rsid w:val="0024608F"/>
    <w:rsid w:val="0025598F"/>
    <w:rsid w:val="002819D9"/>
    <w:rsid w:val="002C54C0"/>
    <w:rsid w:val="00314BBD"/>
    <w:rsid w:val="0036751C"/>
    <w:rsid w:val="003765ED"/>
    <w:rsid w:val="0038595B"/>
    <w:rsid w:val="00400C7F"/>
    <w:rsid w:val="00431A18"/>
    <w:rsid w:val="004654CB"/>
    <w:rsid w:val="00496503"/>
    <w:rsid w:val="00502628"/>
    <w:rsid w:val="00587D3D"/>
    <w:rsid w:val="005C184F"/>
    <w:rsid w:val="00653DD4"/>
    <w:rsid w:val="00660F2F"/>
    <w:rsid w:val="006D76F3"/>
    <w:rsid w:val="00716D18"/>
    <w:rsid w:val="007F20E3"/>
    <w:rsid w:val="0080660F"/>
    <w:rsid w:val="00852A63"/>
    <w:rsid w:val="00976C43"/>
    <w:rsid w:val="009F3562"/>
    <w:rsid w:val="00A055B9"/>
    <w:rsid w:val="00A21518"/>
    <w:rsid w:val="00AA3293"/>
    <w:rsid w:val="00AD4075"/>
    <w:rsid w:val="00B500C8"/>
    <w:rsid w:val="00C05209"/>
    <w:rsid w:val="00C85C87"/>
    <w:rsid w:val="00CB3032"/>
    <w:rsid w:val="00D63498"/>
    <w:rsid w:val="00D939EA"/>
    <w:rsid w:val="00E52EE8"/>
    <w:rsid w:val="00E553C8"/>
    <w:rsid w:val="00E76962"/>
    <w:rsid w:val="00E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55F8EB30-4D67-4780-A667-8F3357A4D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31</cp:revision>
  <cp:lastPrinted>2016-09-20T14:52:00Z</cp:lastPrinted>
  <dcterms:created xsi:type="dcterms:W3CDTF">2016-02-15T14:27:00Z</dcterms:created>
  <dcterms:modified xsi:type="dcterms:W3CDTF">2017-02-27T12:27:00Z</dcterms:modified>
</cp:coreProperties>
</file>